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13:30; 14:30; 15:30; 16:30; 17:30; 18:30; 19:30; 20:30; 21:00; 21:30;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07:25; 08:25; 09:25; 10:25; 11:25; 12:25; 13:00; 13:25; 14:00; 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14:00; 15:00; 16:00; 17:00; 18:00; 19:00; 20:00; 21:00; 22:00; 23:00;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07:00; 08:00; 09:00; 10:00; 11:00; 12:00; 13:00; 14:00; 15:00; 16:00; 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